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06B6" w14:textId="226CA983" w:rsidR="00FC4B28" w:rsidRPr="00095969" w:rsidRDefault="005A0B10" w:rsidP="00095969">
      <w:pPr>
        <w:ind w:firstLine="0"/>
        <w:jc w:val="left"/>
        <w:rPr>
          <w:rFonts w:ascii="Garamond" w:hAnsi="Garamond"/>
          <w:b/>
          <w:bCs/>
        </w:rPr>
      </w:pPr>
      <w:r w:rsidRPr="00095969">
        <w:rPr>
          <w:rFonts w:ascii="Garamond" w:hAnsi="Garamond"/>
          <w:b/>
          <w:bCs/>
        </w:rPr>
        <w:t>[Atlantikwal</w:t>
      </w:r>
      <w:r w:rsidR="00FC4B28" w:rsidRPr="00095969">
        <w:rPr>
          <w:rFonts w:ascii="Garamond" w:hAnsi="Garamond"/>
          <w:b/>
          <w:bCs/>
        </w:rPr>
        <w:t>l kort]</w:t>
      </w:r>
    </w:p>
    <w:p w14:paraId="44DF18D9" w14:textId="481FB34A" w:rsidR="005A0B10" w:rsidRPr="00095969" w:rsidRDefault="005A0B10" w:rsidP="00095969">
      <w:pPr>
        <w:ind w:firstLine="0"/>
        <w:jc w:val="left"/>
        <w:rPr>
          <w:rFonts w:ascii="Garamond" w:hAnsi="Garamond"/>
        </w:rPr>
      </w:pPr>
      <w:r w:rsidRPr="00095969">
        <w:rPr>
          <w:rFonts w:ascii="Garamond" w:hAnsi="Garamond"/>
        </w:rPr>
        <w:t xml:space="preserve"> </w:t>
      </w:r>
    </w:p>
    <w:p w14:paraId="6682C70F" w14:textId="00799D2E" w:rsidR="00AF0850" w:rsidRPr="00095969" w:rsidRDefault="00AF0850" w:rsidP="00AF0850">
      <w:pPr>
        <w:ind w:firstLine="0"/>
        <w:jc w:val="left"/>
        <w:rPr>
          <w:rFonts w:ascii="Garamond" w:hAnsi="Garamond"/>
          <w:b/>
          <w:bCs/>
          <w:sz w:val="28"/>
          <w:szCs w:val="24"/>
        </w:rPr>
      </w:pPr>
      <w:r w:rsidRPr="00095969">
        <w:rPr>
          <w:rFonts w:ascii="Garamond" w:hAnsi="Garamond"/>
          <w:b/>
          <w:bCs/>
          <w:sz w:val="28"/>
          <w:szCs w:val="24"/>
        </w:rPr>
        <w:t xml:space="preserve">De Atlantikwall: </w:t>
      </w:r>
      <w:r w:rsidR="00EF7591">
        <w:rPr>
          <w:rFonts w:ascii="Garamond" w:hAnsi="Garamond"/>
          <w:b/>
          <w:bCs/>
          <w:sz w:val="28"/>
          <w:szCs w:val="24"/>
        </w:rPr>
        <w:t xml:space="preserve">levend </w:t>
      </w:r>
      <w:r w:rsidRPr="00095969">
        <w:rPr>
          <w:rFonts w:ascii="Garamond" w:hAnsi="Garamond"/>
          <w:b/>
          <w:bCs/>
          <w:sz w:val="28"/>
          <w:szCs w:val="24"/>
        </w:rPr>
        <w:t>militair erfgoed</w:t>
      </w:r>
    </w:p>
    <w:p w14:paraId="34F60300" w14:textId="77777777" w:rsidR="00AF0850" w:rsidRPr="00095969" w:rsidRDefault="00AF0850" w:rsidP="00095969">
      <w:pPr>
        <w:ind w:firstLine="0"/>
        <w:jc w:val="left"/>
        <w:rPr>
          <w:rFonts w:ascii="Garamond" w:hAnsi="Garamond"/>
        </w:rPr>
      </w:pPr>
    </w:p>
    <w:p w14:paraId="680D30E3" w14:textId="14DCED8B" w:rsidR="004D2CF9" w:rsidRDefault="004D2CF9" w:rsidP="00095969">
      <w:pPr>
        <w:ind w:firstLine="0"/>
        <w:jc w:val="left"/>
        <w:rPr>
          <w:rFonts w:ascii="Garamond" w:hAnsi="Garamond"/>
        </w:rPr>
      </w:pPr>
      <w:r w:rsidRPr="004D2CF9">
        <w:rPr>
          <w:rFonts w:ascii="Garamond" w:hAnsi="Garamond"/>
        </w:rPr>
        <w:t>De Atlantikwall, de Duitse verdedigingslinie langs de Europese westkust</w:t>
      </w:r>
      <w:r w:rsidR="005E40EE">
        <w:rPr>
          <w:rFonts w:ascii="Garamond" w:hAnsi="Garamond"/>
        </w:rPr>
        <w:t>,</w:t>
      </w:r>
      <w:r w:rsidRPr="004D2CF9">
        <w:rPr>
          <w:rFonts w:ascii="Garamond" w:hAnsi="Garamond"/>
        </w:rPr>
        <w:t xml:space="preserve"> wordt weleens ‘het grootste bouwwerk van de 20e eeuw’ genoemd. Een monumentale getuigenis van deze oorlog en een levend bewijs hoe kwetsbaar onze vrijheid en democratie zijn. Het maakt het verhaal van de Atlantikwall actueler dan ooit. In de bunkermusea van de Atlantikwall komt de indrukwekkende geschiedenis van de Tweede Wereldoorlog heel dichtbij. Welkom in een buitengewone wereld.</w:t>
      </w:r>
    </w:p>
    <w:p w14:paraId="020E99CF" w14:textId="77777777" w:rsidR="00A82CA0" w:rsidRPr="00095969" w:rsidRDefault="00A82CA0" w:rsidP="00095969">
      <w:pPr>
        <w:ind w:firstLine="0"/>
        <w:jc w:val="left"/>
        <w:rPr>
          <w:rFonts w:ascii="Garamond" w:hAnsi="Garamond"/>
        </w:rPr>
      </w:pPr>
    </w:p>
    <w:p w14:paraId="148D8754" w14:textId="77777777" w:rsidR="004B3309" w:rsidRPr="00095969" w:rsidRDefault="004B3309" w:rsidP="00095969">
      <w:pPr>
        <w:ind w:firstLine="0"/>
        <w:jc w:val="left"/>
        <w:rPr>
          <w:rFonts w:ascii="Garamond" w:hAnsi="Garamond"/>
        </w:rPr>
      </w:pPr>
    </w:p>
    <w:p w14:paraId="77EAAC0A" w14:textId="3DAFCFDF" w:rsidR="00B33536" w:rsidRPr="00095969" w:rsidRDefault="00B33536" w:rsidP="00095969">
      <w:pPr>
        <w:ind w:firstLine="0"/>
        <w:jc w:val="left"/>
        <w:rPr>
          <w:rFonts w:ascii="Garamond" w:hAnsi="Garamond"/>
          <w:b/>
          <w:bCs/>
        </w:rPr>
      </w:pPr>
      <w:r w:rsidRPr="00095969">
        <w:rPr>
          <w:rFonts w:ascii="Garamond" w:hAnsi="Garamond"/>
          <w:b/>
          <w:bCs/>
        </w:rPr>
        <w:t>[Atlantikwall lang</w:t>
      </w:r>
      <w:r w:rsidR="005A0B10" w:rsidRPr="00095969">
        <w:rPr>
          <w:rFonts w:ascii="Garamond" w:hAnsi="Garamond"/>
          <w:b/>
          <w:bCs/>
        </w:rPr>
        <w:t>]</w:t>
      </w:r>
    </w:p>
    <w:p w14:paraId="511B0E60" w14:textId="77777777" w:rsidR="00B33536" w:rsidRPr="00095969" w:rsidRDefault="00B33536" w:rsidP="00095969">
      <w:pPr>
        <w:ind w:firstLine="0"/>
        <w:jc w:val="left"/>
        <w:rPr>
          <w:rFonts w:ascii="Garamond" w:hAnsi="Garamond"/>
        </w:rPr>
      </w:pPr>
    </w:p>
    <w:p w14:paraId="5E666929" w14:textId="05F2E245" w:rsidR="00DB6E4E" w:rsidRPr="00095969" w:rsidRDefault="00027BAB" w:rsidP="00095969">
      <w:pPr>
        <w:ind w:firstLine="0"/>
        <w:jc w:val="left"/>
        <w:rPr>
          <w:rFonts w:ascii="Garamond" w:hAnsi="Garamond"/>
          <w:b/>
          <w:bCs/>
          <w:sz w:val="28"/>
          <w:szCs w:val="24"/>
        </w:rPr>
      </w:pPr>
      <w:bookmarkStart w:id="0" w:name="_Hlk153969165"/>
      <w:r w:rsidRPr="00095969">
        <w:rPr>
          <w:rFonts w:ascii="Garamond" w:hAnsi="Garamond"/>
          <w:b/>
          <w:bCs/>
          <w:sz w:val="28"/>
          <w:szCs w:val="24"/>
        </w:rPr>
        <w:t>De Atlantikwall</w:t>
      </w:r>
      <w:r w:rsidR="00553925" w:rsidRPr="00095969">
        <w:rPr>
          <w:rFonts w:ascii="Garamond" w:hAnsi="Garamond"/>
          <w:b/>
          <w:bCs/>
          <w:sz w:val="28"/>
          <w:szCs w:val="24"/>
        </w:rPr>
        <w:t xml:space="preserve">: </w:t>
      </w:r>
      <w:r w:rsidR="00EF7591">
        <w:rPr>
          <w:rFonts w:ascii="Garamond" w:hAnsi="Garamond"/>
          <w:b/>
          <w:bCs/>
          <w:sz w:val="28"/>
          <w:szCs w:val="24"/>
        </w:rPr>
        <w:t xml:space="preserve">levend </w:t>
      </w:r>
      <w:r w:rsidR="00C13C5F" w:rsidRPr="00095969">
        <w:rPr>
          <w:rFonts w:ascii="Garamond" w:hAnsi="Garamond"/>
          <w:b/>
          <w:bCs/>
          <w:sz w:val="28"/>
          <w:szCs w:val="24"/>
        </w:rPr>
        <w:t>militair erfgoed</w:t>
      </w:r>
    </w:p>
    <w:bookmarkEnd w:id="0"/>
    <w:p w14:paraId="533ADA45" w14:textId="53E04C06" w:rsidR="00DB6E4E" w:rsidRPr="00095969" w:rsidRDefault="00DB6E4E" w:rsidP="00095969">
      <w:pPr>
        <w:ind w:firstLine="0"/>
        <w:jc w:val="left"/>
        <w:rPr>
          <w:rFonts w:ascii="Garamond" w:hAnsi="Garamond"/>
        </w:rPr>
      </w:pPr>
    </w:p>
    <w:p w14:paraId="29A360BA" w14:textId="4902C082" w:rsidR="0015380E" w:rsidRPr="00095969" w:rsidRDefault="00DB6E4E" w:rsidP="00095969">
      <w:pPr>
        <w:ind w:firstLine="0"/>
        <w:jc w:val="left"/>
        <w:rPr>
          <w:rFonts w:ascii="Garamond" w:hAnsi="Garamond"/>
        </w:rPr>
      </w:pPr>
      <w:r w:rsidRPr="00095969">
        <w:rPr>
          <w:rFonts w:ascii="Garamond" w:hAnsi="Garamond"/>
        </w:rPr>
        <w:t>Op het eerste gezicht oogt het Hollandse kustgebied met het achterliggende duinlandschap vredig, weids en verlaten. Maar wie beter kijkt</w:t>
      </w:r>
      <w:r w:rsidR="00A65F7F" w:rsidRPr="00095969">
        <w:rPr>
          <w:rFonts w:ascii="Garamond" w:hAnsi="Garamond"/>
        </w:rPr>
        <w:t>,</w:t>
      </w:r>
      <w:r w:rsidR="0015380E" w:rsidRPr="00095969">
        <w:rPr>
          <w:rFonts w:ascii="Garamond" w:hAnsi="Garamond"/>
        </w:rPr>
        <w:t xml:space="preserve"> </w:t>
      </w:r>
      <w:r w:rsidRPr="00095969">
        <w:rPr>
          <w:rFonts w:ascii="Garamond" w:hAnsi="Garamond"/>
        </w:rPr>
        <w:t xml:space="preserve">ziet tussen </w:t>
      </w:r>
      <w:r w:rsidR="00A65F7F" w:rsidRPr="00095969">
        <w:rPr>
          <w:rFonts w:ascii="Garamond" w:hAnsi="Garamond"/>
        </w:rPr>
        <w:t xml:space="preserve">het zand en </w:t>
      </w:r>
      <w:r w:rsidR="006A2597">
        <w:rPr>
          <w:rFonts w:ascii="Garamond" w:hAnsi="Garamond"/>
        </w:rPr>
        <w:t xml:space="preserve">het </w:t>
      </w:r>
      <w:r w:rsidR="00A65F7F" w:rsidRPr="00095969">
        <w:rPr>
          <w:rFonts w:ascii="Garamond" w:hAnsi="Garamond"/>
        </w:rPr>
        <w:t xml:space="preserve">wuivende </w:t>
      </w:r>
      <w:r w:rsidR="00730CDF">
        <w:rPr>
          <w:rFonts w:ascii="Garamond" w:hAnsi="Garamond"/>
        </w:rPr>
        <w:t xml:space="preserve">helmgras </w:t>
      </w:r>
      <w:r w:rsidR="00A65F7F" w:rsidRPr="00095969">
        <w:rPr>
          <w:rFonts w:ascii="Garamond" w:hAnsi="Garamond"/>
        </w:rPr>
        <w:t>de overblijfselen van</w:t>
      </w:r>
      <w:r w:rsidR="0015380E" w:rsidRPr="00095969">
        <w:rPr>
          <w:rFonts w:ascii="Garamond" w:hAnsi="Garamond"/>
        </w:rPr>
        <w:t xml:space="preserve"> </w:t>
      </w:r>
      <w:r w:rsidR="00A65F7F" w:rsidRPr="00095969">
        <w:rPr>
          <w:rFonts w:ascii="Garamond" w:hAnsi="Garamond"/>
        </w:rPr>
        <w:t>bunker</w:t>
      </w:r>
      <w:r w:rsidR="0015380E" w:rsidRPr="00095969">
        <w:rPr>
          <w:rFonts w:ascii="Garamond" w:hAnsi="Garamond"/>
        </w:rPr>
        <w:t>s</w:t>
      </w:r>
      <w:r w:rsidR="00A65F7F" w:rsidRPr="00095969">
        <w:rPr>
          <w:rFonts w:ascii="Garamond" w:hAnsi="Garamond"/>
        </w:rPr>
        <w:t>, antitankwallen en drakentanden. Het zijn sporen van de Atlantikwall. Ooit</w:t>
      </w:r>
      <w:r w:rsidR="00F53F63" w:rsidRPr="00095969">
        <w:rPr>
          <w:rFonts w:ascii="Garamond" w:hAnsi="Garamond"/>
        </w:rPr>
        <w:t xml:space="preserve"> </w:t>
      </w:r>
      <w:r w:rsidR="00A65F7F" w:rsidRPr="00095969">
        <w:rPr>
          <w:rFonts w:ascii="Garamond" w:hAnsi="Garamond"/>
        </w:rPr>
        <w:t>een imponerende verdedigingslinie van de Duitsers in de Tweede</w:t>
      </w:r>
      <w:r w:rsidR="0015380E" w:rsidRPr="00095969">
        <w:rPr>
          <w:rFonts w:ascii="Garamond" w:hAnsi="Garamond"/>
        </w:rPr>
        <w:t xml:space="preserve"> W</w:t>
      </w:r>
      <w:r w:rsidR="00A65F7F" w:rsidRPr="00095969">
        <w:rPr>
          <w:rFonts w:ascii="Garamond" w:hAnsi="Garamond"/>
        </w:rPr>
        <w:t xml:space="preserve">ereldoorlog, </w:t>
      </w:r>
      <w:r w:rsidR="00F53F63" w:rsidRPr="00095969">
        <w:rPr>
          <w:rFonts w:ascii="Garamond" w:hAnsi="Garamond"/>
        </w:rPr>
        <w:t xml:space="preserve">nu </w:t>
      </w:r>
      <w:r w:rsidR="00630F5E">
        <w:rPr>
          <w:rFonts w:ascii="Garamond" w:hAnsi="Garamond"/>
        </w:rPr>
        <w:t xml:space="preserve">vooral </w:t>
      </w:r>
      <w:r w:rsidR="00A65F7F" w:rsidRPr="00095969">
        <w:rPr>
          <w:rFonts w:ascii="Garamond" w:hAnsi="Garamond"/>
        </w:rPr>
        <w:t xml:space="preserve">een </w:t>
      </w:r>
      <w:r w:rsidR="00F53F63" w:rsidRPr="00095969">
        <w:rPr>
          <w:rFonts w:ascii="Garamond" w:hAnsi="Garamond"/>
        </w:rPr>
        <w:t xml:space="preserve">fascinerende </w:t>
      </w:r>
      <w:r w:rsidR="00A65F7F" w:rsidRPr="00095969">
        <w:rPr>
          <w:rFonts w:ascii="Garamond" w:hAnsi="Garamond"/>
        </w:rPr>
        <w:t>herinnering aan</w:t>
      </w:r>
      <w:r w:rsidR="0015380E" w:rsidRPr="00095969">
        <w:rPr>
          <w:rFonts w:ascii="Garamond" w:hAnsi="Garamond"/>
        </w:rPr>
        <w:t xml:space="preserve"> </w:t>
      </w:r>
      <w:r w:rsidR="00F53F63" w:rsidRPr="00095969">
        <w:rPr>
          <w:rFonts w:ascii="Garamond" w:hAnsi="Garamond"/>
        </w:rPr>
        <w:t>de ontberingen van de oorlog</w:t>
      </w:r>
      <w:r w:rsidR="0015380E" w:rsidRPr="00095969">
        <w:rPr>
          <w:rFonts w:ascii="Garamond" w:hAnsi="Garamond"/>
        </w:rPr>
        <w:t>.</w:t>
      </w:r>
    </w:p>
    <w:p w14:paraId="58FD2BE7" w14:textId="77777777" w:rsidR="00F53F63" w:rsidRDefault="00F53F63" w:rsidP="0087020A">
      <w:pPr>
        <w:ind w:firstLine="0"/>
        <w:jc w:val="left"/>
        <w:rPr>
          <w:rFonts w:ascii="Garamond" w:hAnsi="Garamond"/>
        </w:rPr>
      </w:pPr>
    </w:p>
    <w:p w14:paraId="7D5A1A5B" w14:textId="2495DD1F" w:rsidR="0087020A" w:rsidRPr="008F6AF4" w:rsidRDefault="007E200F" w:rsidP="0087020A">
      <w:pPr>
        <w:ind w:firstLine="0"/>
        <w:jc w:val="left"/>
        <w:rPr>
          <w:rFonts w:ascii="Garamond" w:hAnsi="Garamond"/>
          <w:b/>
          <w:bCs/>
        </w:rPr>
      </w:pPr>
      <w:r w:rsidRPr="008F6AF4">
        <w:rPr>
          <w:rFonts w:ascii="Garamond" w:hAnsi="Garamond"/>
          <w:b/>
          <w:bCs/>
        </w:rPr>
        <w:t xml:space="preserve">Het grootste bouwwerk </w:t>
      </w:r>
      <w:r w:rsidR="008F6AF4" w:rsidRPr="008F6AF4">
        <w:rPr>
          <w:rFonts w:ascii="Garamond" w:hAnsi="Garamond"/>
          <w:b/>
          <w:bCs/>
        </w:rPr>
        <w:t>van de 20</w:t>
      </w:r>
      <w:r w:rsidR="008F6AF4" w:rsidRPr="008F6AF4">
        <w:rPr>
          <w:rFonts w:ascii="Garamond" w:hAnsi="Garamond"/>
          <w:b/>
          <w:bCs/>
          <w:vertAlign w:val="superscript"/>
        </w:rPr>
        <w:t>e</w:t>
      </w:r>
      <w:r w:rsidR="008F6AF4" w:rsidRPr="008F6AF4">
        <w:rPr>
          <w:rFonts w:ascii="Garamond" w:hAnsi="Garamond"/>
          <w:b/>
          <w:bCs/>
        </w:rPr>
        <w:t xml:space="preserve"> eeuw</w:t>
      </w:r>
    </w:p>
    <w:p w14:paraId="127A06DC" w14:textId="640B5AB3" w:rsidR="00B0017D" w:rsidRPr="00095969" w:rsidRDefault="00F53F63" w:rsidP="00095969">
      <w:pPr>
        <w:ind w:firstLine="0"/>
        <w:jc w:val="left"/>
        <w:rPr>
          <w:rFonts w:ascii="Garamond" w:hAnsi="Garamond"/>
        </w:rPr>
      </w:pPr>
      <w:r w:rsidRPr="00095969">
        <w:rPr>
          <w:rFonts w:ascii="Garamond" w:hAnsi="Garamond"/>
        </w:rPr>
        <w:t xml:space="preserve">De Atlantikwall </w:t>
      </w:r>
      <w:r w:rsidR="00AD4752" w:rsidRPr="00095969">
        <w:rPr>
          <w:rFonts w:ascii="Garamond" w:hAnsi="Garamond"/>
        </w:rPr>
        <w:t>strekt zich meer dan 5000 kilometer uit over zes</w:t>
      </w:r>
      <w:r w:rsidR="002F172A" w:rsidRPr="00095969">
        <w:rPr>
          <w:rFonts w:ascii="Garamond" w:hAnsi="Garamond"/>
        </w:rPr>
        <w:t xml:space="preserve"> </w:t>
      </w:r>
      <w:r w:rsidR="00AD4752" w:rsidRPr="00095969">
        <w:rPr>
          <w:rFonts w:ascii="Garamond" w:hAnsi="Garamond"/>
        </w:rPr>
        <w:t>Europese landen</w:t>
      </w:r>
      <w:r w:rsidR="0009648E">
        <w:rPr>
          <w:rFonts w:ascii="Garamond" w:hAnsi="Garamond"/>
        </w:rPr>
        <w:t>,</w:t>
      </w:r>
      <w:r w:rsidR="00AD4752" w:rsidRPr="00095969">
        <w:rPr>
          <w:rFonts w:ascii="Garamond" w:hAnsi="Garamond"/>
        </w:rPr>
        <w:t xml:space="preserve"> van Noorwegen tot aan de grens van Frankrijk met Spanje. Het</w:t>
      </w:r>
      <w:r w:rsidR="002A2116" w:rsidRPr="00095969">
        <w:rPr>
          <w:rFonts w:ascii="Garamond" w:hAnsi="Garamond"/>
        </w:rPr>
        <w:t xml:space="preserve"> </w:t>
      </w:r>
      <w:r w:rsidR="00AD4752" w:rsidRPr="00095969">
        <w:rPr>
          <w:rFonts w:ascii="Garamond" w:hAnsi="Garamond"/>
        </w:rPr>
        <w:t>verbindt tienduizenden bunkercomplexen en andere verdedigingswerken met elkaar. Het grootste bouwwerk van de 20</w:t>
      </w:r>
      <w:r w:rsidR="00AD4752" w:rsidRPr="00095969">
        <w:rPr>
          <w:rFonts w:ascii="Garamond" w:hAnsi="Garamond"/>
          <w:vertAlign w:val="superscript"/>
        </w:rPr>
        <w:t>e</w:t>
      </w:r>
      <w:r w:rsidR="00AD4752" w:rsidRPr="00095969">
        <w:rPr>
          <w:rFonts w:ascii="Garamond" w:hAnsi="Garamond"/>
        </w:rPr>
        <w:t xml:space="preserve"> eeuw? Dat zou zomaar kunnen</w:t>
      </w:r>
      <w:r w:rsidR="008B7A62">
        <w:rPr>
          <w:rFonts w:ascii="Garamond" w:hAnsi="Garamond"/>
        </w:rPr>
        <w:t>!</w:t>
      </w:r>
      <w:r w:rsidR="00AD4752" w:rsidRPr="00095969">
        <w:rPr>
          <w:rFonts w:ascii="Garamond" w:hAnsi="Garamond"/>
        </w:rPr>
        <w:t xml:space="preserve"> </w:t>
      </w:r>
      <w:r w:rsidR="001A17B1" w:rsidRPr="00095969">
        <w:rPr>
          <w:rFonts w:ascii="Garamond" w:hAnsi="Garamond"/>
        </w:rPr>
        <w:t xml:space="preserve">En besef dat de aanleg </w:t>
      </w:r>
      <w:r w:rsidR="005D4BA8" w:rsidRPr="00095969">
        <w:rPr>
          <w:rFonts w:ascii="Garamond" w:hAnsi="Garamond"/>
        </w:rPr>
        <w:t xml:space="preserve">maar drie jaar heeft geduurd: </w:t>
      </w:r>
      <w:r w:rsidR="005363C3" w:rsidRPr="00095969">
        <w:rPr>
          <w:rFonts w:ascii="Garamond" w:hAnsi="Garamond"/>
        </w:rPr>
        <w:t>tussen 1942 en 1945</w:t>
      </w:r>
      <w:r w:rsidR="005D4BA8" w:rsidRPr="00095969">
        <w:rPr>
          <w:rFonts w:ascii="Garamond" w:hAnsi="Garamond"/>
        </w:rPr>
        <w:t>.</w:t>
      </w:r>
      <w:r w:rsidR="005363C3" w:rsidRPr="00095969">
        <w:rPr>
          <w:rFonts w:ascii="Garamond" w:hAnsi="Garamond"/>
        </w:rPr>
        <w:t xml:space="preserve"> </w:t>
      </w:r>
      <w:r w:rsidR="005D4BA8" w:rsidRPr="00095969">
        <w:rPr>
          <w:rFonts w:ascii="Garamond" w:hAnsi="Garamond"/>
        </w:rPr>
        <w:t>I</w:t>
      </w:r>
      <w:r w:rsidR="002A2116" w:rsidRPr="00095969">
        <w:rPr>
          <w:rFonts w:ascii="Garamond" w:hAnsi="Garamond"/>
        </w:rPr>
        <w:t>n een</w:t>
      </w:r>
      <w:r w:rsidR="00D7059B" w:rsidRPr="00095969">
        <w:rPr>
          <w:rFonts w:ascii="Garamond" w:hAnsi="Garamond"/>
        </w:rPr>
        <w:t xml:space="preserve"> </w:t>
      </w:r>
      <w:r w:rsidR="005363C3" w:rsidRPr="00095969">
        <w:rPr>
          <w:rFonts w:ascii="Garamond" w:hAnsi="Garamond"/>
        </w:rPr>
        <w:t xml:space="preserve">nietsontziende </w:t>
      </w:r>
      <w:r w:rsidR="002A2116" w:rsidRPr="00095969">
        <w:rPr>
          <w:rFonts w:ascii="Garamond" w:hAnsi="Garamond"/>
        </w:rPr>
        <w:t>campagne</w:t>
      </w:r>
      <w:r w:rsidR="005D4BA8" w:rsidRPr="00095969">
        <w:rPr>
          <w:rFonts w:ascii="Garamond" w:hAnsi="Garamond"/>
        </w:rPr>
        <w:t xml:space="preserve"> </w:t>
      </w:r>
      <w:r w:rsidR="00B0017D" w:rsidRPr="00095969">
        <w:rPr>
          <w:rFonts w:ascii="Garamond" w:hAnsi="Garamond"/>
        </w:rPr>
        <w:t xml:space="preserve">werden historische kustplaatsen afgebroken, talloze woningen </w:t>
      </w:r>
      <w:r w:rsidR="003A77F8">
        <w:rPr>
          <w:rFonts w:ascii="Garamond" w:hAnsi="Garamond"/>
        </w:rPr>
        <w:t xml:space="preserve">en </w:t>
      </w:r>
      <w:r w:rsidR="004746A6">
        <w:rPr>
          <w:rFonts w:ascii="Garamond" w:hAnsi="Garamond"/>
        </w:rPr>
        <w:t xml:space="preserve">andere gebouwen </w:t>
      </w:r>
      <w:r w:rsidR="00B0017D" w:rsidRPr="00095969">
        <w:rPr>
          <w:rFonts w:ascii="Garamond" w:hAnsi="Garamond"/>
        </w:rPr>
        <w:t>weggevaagd</w:t>
      </w:r>
      <w:r w:rsidR="002F172A" w:rsidRPr="00095969">
        <w:rPr>
          <w:rFonts w:ascii="Garamond" w:hAnsi="Garamond"/>
        </w:rPr>
        <w:t xml:space="preserve"> </w:t>
      </w:r>
      <w:r w:rsidR="00B0017D" w:rsidRPr="00095969">
        <w:rPr>
          <w:rFonts w:ascii="Garamond" w:hAnsi="Garamond"/>
        </w:rPr>
        <w:t xml:space="preserve">en bewoners gedwongen geëvacueerd. </w:t>
      </w:r>
      <w:r w:rsidR="00911770">
        <w:rPr>
          <w:rFonts w:ascii="Garamond" w:hAnsi="Garamond"/>
        </w:rPr>
        <w:t>M</w:t>
      </w:r>
      <w:r w:rsidR="002F172A" w:rsidRPr="00095969">
        <w:rPr>
          <w:rFonts w:ascii="Garamond" w:hAnsi="Garamond"/>
        </w:rPr>
        <w:t xml:space="preserve">et als doel om </w:t>
      </w:r>
      <w:r w:rsidR="00B0017D" w:rsidRPr="00095969">
        <w:rPr>
          <w:rFonts w:ascii="Garamond" w:hAnsi="Garamond"/>
        </w:rPr>
        <w:t>de</w:t>
      </w:r>
      <w:r w:rsidR="002F172A" w:rsidRPr="00095969">
        <w:rPr>
          <w:rFonts w:ascii="Garamond" w:hAnsi="Garamond"/>
        </w:rPr>
        <w:t xml:space="preserve"> </w:t>
      </w:r>
      <w:r w:rsidR="00B0017D" w:rsidRPr="00095969">
        <w:rPr>
          <w:rFonts w:ascii="Garamond" w:hAnsi="Garamond"/>
        </w:rPr>
        <w:t>westgrens van het Duitse rijk te beschermen tegen de geallieerde aanvallen.</w:t>
      </w:r>
    </w:p>
    <w:p w14:paraId="54C20AAF" w14:textId="77777777" w:rsidR="00B0017D" w:rsidRPr="00095969" w:rsidRDefault="00B0017D" w:rsidP="00095969">
      <w:pPr>
        <w:ind w:firstLine="0"/>
        <w:jc w:val="left"/>
        <w:rPr>
          <w:rFonts w:ascii="Garamond" w:hAnsi="Garamond"/>
        </w:rPr>
      </w:pPr>
    </w:p>
    <w:p w14:paraId="4B608E10" w14:textId="2ADD3BDB" w:rsidR="00620E87" w:rsidRPr="00095969" w:rsidRDefault="002F172A" w:rsidP="00095969">
      <w:pPr>
        <w:ind w:firstLine="0"/>
        <w:jc w:val="left"/>
        <w:rPr>
          <w:rFonts w:ascii="Garamond" w:hAnsi="Garamond"/>
        </w:rPr>
      </w:pPr>
      <w:r w:rsidRPr="00095969">
        <w:rPr>
          <w:rFonts w:ascii="Garamond" w:hAnsi="Garamond"/>
        </w:rPr>
        <w:t xml:space="preserve">Na de oorlog richtte </w:t>
      </w:r>
      <w:r w:rsidR="003A38A7">
        <w:rPr>
          <w:rFonts w:ascii="Garamond" w:hAnsi="Garamond"/>
        </w:rPr>
        <w:t xml:space="preserve">men </w:t>
      </w:r>
      <w:r w:rsidRPr="00095969">
        <w:rPr>
          <w:rFonts w:ascii="Garamond" w:hAnsi="Garamond"/>
        </w:rPr>
        <w:t>zich op de wederopbouw</w:t>
      </w:r>
      <w:r w:rsidR="00E04B25" w:rsidRPr="00095969">
        <w:rPr>
          <w:rFonts w:ascii="Garamond" w:hAnsi="Garamond"/>
        </w:rPr>
        <w:t xml:space="preserve"> van </w:t>
      </w:r>
      <w:r w:rsidR="00DB5536" w:rsidRPr="00095969">
        <w:rPr>
          <w:rFonts w:ascii="Garamond" w:hAnsi="Garamond"/>
        </w:rPr>
        <w:t>de samenleving</w:t>
      </w:r>
      <w:r w:rsidRPr="00095969">
        <w:rPr>
          <w:rFonts w:ascii="Garamond" w:hAnsi="Garamond"/>
        </w:rPr>
        <w:t xml:space="preserve">. </w:t>
      </w:r>
      <w:r w:rsidR="00E04B25" w:rsidRPr="00095969">
        <w:rPr>
          <w:rFonts w:ascii="Garamond" w:hAnsi="Garamond"/>
        </w:rPr>
        <w:t xml:space="preserve">De bunkers van de Atlantikwall raakten in </w:t>
      </w:r>
      <w:r w:rsidR="00DB5536" w:rsidRPr="00095969">
        <w:rPr>
          <w:rFonts w:ascii="Garamond" w:hAnsi="Garamond"/>
        </w:rPr>
        <w:t xml:space="preserve">de </w:t>
      </w:r>
      <w:r w:rsidR="00E04B25" w:rsidRPr="00095969">
        <w:rPr>
          <w:rFonts w:ascii="Garamond" w:hAnsi="Garamond"/>
        </w:rPr>
        <w:t>vergetelheid,</w:t>
      </w:r>
      <w:r w:rsidR="00620E87" w:rsidRPr="00095969">
        <w:rPr>
          <w:rFonts w:ascii="Garamond" w:hAnsi="Garamond"/>
        </w:rPr>
        <w:t xml:space="preserve"> </w:t>
      </w:r>
      <w:r w:rsidR="00E04B25" w:rsidRPr="00095969">
        <w:rPr>
          <w:rFonts w:ascii="Garamond" w:hAnsi="Garamond"/>
        </w:rPr>
        <w:t xml:space="preserve">werden bedekt door </w:t>
      </w:r>
      <w:r w:rsidR="00484FDA">
        <w:rPr>
          <w:rFonts w:ascii="Garamond" w:hAnsi="Garamond"/>
        </w:rPr>
        <w:t>een dikke laag</w:t>
      </w:r>
      <w:r w:rsidR="00E04B25" w:rsidRPr="00095969">
        <w:rPr>
          <w:rFonts w:ascii="Garamond" w:hAnsi="Garamond"/>
        </w:rPr>
        <w:t xml:space="preserve"> zand of</w:t>
      </w:r>
      <w:r w:rsidR="006D60C8" w:rsidRPr="00095969">
        <w:rPr>
          <w:rFonts w:ascii="Garamond" w:hAnsi="Garamond"/>
        </w:rPr>
        <w:t xml:space="preserve"> </w:t>
      </w:r>
      <w:r w:rsidR="00E04B25" w:rsidRPr="00095969">
        <w:rPr>
          <w:rFonts w:ascii="Garamond" w:hAnsi="Garamond"/>
        </w:rPr>
        <w:t>afgebroken</w:t>
      </w:r>
      <w:r w:rsidR="002A2116" w:rsidRPr="00095969">
        <w:rPr>
          <w:rFonts w:ascii="Garamond" w:hAnsi="Garamond"/>
        </w:rPr>
        <w:t xml:space="preserve"> als symbool van het leed dat was aangericht. </w:t>
      </w:r>
      <w:r w:rsidR="00DB5536" w:rsidRPr="00095969">
        <w:rPr>
          <w:rFonts w:ascii="Garamond" w:hAnsi="Garamond"/>
        </w:rPr>
        <w:t xml:space="preserve">Pas de laatste decennia is </w:t>
      </w:r>
      <w:r w:rsidR="00620E87" w:rsidRPr="00095969">
        <w:rPr>
          <w:rFonts w:ascii="Garamond" w:hAnsi="Garamond"/>
        </w:rPr>
        <w:t>onze kijk op dit</w:t>
      </w:r>
      <w:r w:rsidR="00AA4499" w:rsidRPr="00095969">
        <w:rPr>
          <w:rFonts w:ascii="Garamond" w:hAnsi="Garamond"/>
        </w:rPr>
        <w:t xml:space="preserve"> </w:t>
      </w:r>
      <w:r w:rsidR="00620E87" w:rsidRPr="00095969">
        <w:rPr>
          <w:rFonts w:ascii="Garamond" w:hAnsi="Garamond"/>
        </w:rPr>
        <w:t xml:space="preserve">Duitse verdedigingserfgoed veranderd. Het behoud ervan </w:t>
      </w:r>
      <w:r w:rsidR="00AA4499" w:rsidRPr="00095969">
        <w:rPr>
          <w:rFonts w:ascii="Garamond" w:hAnsi="Garamond"/>
        </w:rPr>
        <w:t xml:space="preserve">zorgt ervoor </w:t>
      </w:r>
      <w:r w:rsidR="00620E87" w:rsidRPr="00095969">
        <w:rPr>
          <w:rFonts w:ascii="Garamond" w:hAnsi="Garamond"/>
        </w:rPr>
        <w:t>dat we ons bewust blijven van de waarde van vrijheid, vrede en democratie.</w:t>
      </w:r>
    </w:p>
    <w:p w14:paraId="1FE5545B" w14:textId="77777777" w:rsidR="00620E87" w:rsidRDefault="00620E87" w:rsidP="0034136E">
      <w:pPr>
        <w:ind w:firstLine="0"/>
        <w:jc w:val="left"/>
        <w:rPr>
          <w:rFonts w:ascii="Garamond" w:hAnsi="Garamond"/>
        </w:rPr>
      </w:pPr>
    </w:p>
    <w:p w14:paraId="6471F467" w14:textId="7BDBBD49" w:rsidR="0034136E" w:rsidRPr="00DA1F70" w:rsidRDefault="0034136E" w:rsidP="0034136E">
      <w:pPr>
        <w:ind w:firstLine="0"/>
        <w:jc w:val="left"/>
        <w:rPr>
          <w:rFonts w:ascii="Garamond" w:hAnsi="Garamond"/>
          <w:b/>
          <w:bCs/>
        </w:rPr>
      </w:pPr>
      <w:r w:rsidRPr="00DA1F70">
        <w:rPr>
          <w:rFonts w:ascii="Garamond" w:hAnsi="Garamond"/>
          <w:b/>
          <w:bCs/>
        </w:rPr>
        <w:t>Een boeiende en leerzame ervaring</w:t>
      </w:r>
    </w:p>
    <w:p w14:paraId="24947166" w14:textId="1D4E3D24" w:rsidR="004B3309" w:rsidRPr="00095969" w:rsidRDefault="00620E87" w:rsidP="00095969">
      <w:pPr>
        <w:ind w:firstLine="0"/>
        <w:jc w:val="left"/>
        <w:rPr>
          <w:rFonts w:ascii="Garamond" w:hAnsi="Garamond"/>
        </w:rPr>
      </w:pPr>
      <w:r w:rsidRPr="00095969">
        <w:rPr>
          <w:rFonts w:ascii="Garamond" w:hAnsi="Garamond"/>
        </w:rPr>
        <w:t xml:space="preserve">Dankzij </w:t>
      </w:r>
      <w:r w:rsidR="00B91D4F" w:rsidRPr="00095969">
        <w:rPr>
          <w:rFonts w:ascii="Garamond" w:hAnsi="Garamond"/>
        </w:rPr>
        <w:t xml:space="preserve">onder meer </w:t>
      </w:r>
      <w:r w:rsidR="00B60ED4" w:rsidRPr="00095969">
        <w:rPr>
          <w:rFonts w:ascii="Garamond" w:hAnsi="Garamond"/>
        </w:rPr>
        <w:t>d</w:t>
      </w:r>
      <w:r w:rsidRPr="00095969">
        <w:rPr>
          <w:rFonts w:ascii="Garamond" w:hAnsi="Garamond"/>
        </w:rPr>
        <w:t xml:space="preserve">e inzet van </w:t>
      </w:r>
      <w:r w:rsidR="00B91D4F" w:rsidRPr="00095969">
        <w:rPr>
          <w:rFonts w:ascii="Garamond" w:hAnsi="Garamond"/>
        </w:rPr>
        <w:t xml:space="preserve">tal van </w:t>
      </w:r>
      <w:r w:rsidR="00174D0E" w:rsidRPr="00095969">
        <w:rPr>
          <w:rFonts w:ascii="Garamond" w:hAnsi="Garamond"/>
        </w:rPr>
        <w:t xml:space="preserve">vrijwilligers </w:t>
      </w:r>
      <w:r w:rsidR="00B60ED4" w:rsidRPr="00095969">
        <w:rPr>
          <w:rFonts w:ascii="Garamond" w:hAnsi="Garamond"/>
        </w:rPr>
        <w:t xml:space="preserve">zijn </w:t>
      </w:r>
      <w:r w:rsidR="00174D0E" w:rsidRPr="00095969">
        <w:rPr>
          <w:rFonts w:ascii="Garamond" w:hAnsi="Garamond"/>
        </w:rPr>
        <w:t>bunker</w:t>
      </w:r>
      <w:r w:rsidR="0063093F">
        <w:rPr>
          <w:rFonts w:ascii="Garamond" w:hAnsi="Garamond"/>
        </w:rPr>
        <w:t>s</w:t>
      </w:r>
      <w:r w:rsidR="00174D0E" w:rsidRPr="00095969">
        <w:rPr>
          <w:rFonts w:ascii="Garamond" w:hAnsi="Garamond"/>
        </w:rPr>
        <w:t xml:space="preserve"> </w:t>
      </w:r>
      <w:r w:rsidR="00B60ED4" w:rsidRPr="00095969">
        <w:rPr>
          <w:rFonts w:ascii="Garamond" w:hAnsi="Garamond"/>
        </w:rPr>
        <w:t>langs de hele lijn gerenoveerd</w:t>
      </w:r>
      <w:r w:rsidR="00C12897">
        <w:rPr>
          <w:rFonts w:ascii="Garamond" w:hAnsi="Garamond"/>
        </w:rPr>
        <w:t>.</w:t>
      </w:r>
      <w:r w:rsidR="00B60ED4" w:rsidRPr="00095969">
        <w:rPr>
          <w:rFonts w:ascii="Garamond" w:hAnsi="Garamond"/>
        </w:rPr>
        <w:t xml:space="preserve"> </w:t>
      </w:r>
      <w:r w:rsidR="00C12897">
        <w:rPr>
          <w:rFonts w:ascii="Garamond" w:hAnsi="Garamond"/>
        </w:rPr>
        <w:t xml:space="preserve">Zij </w:t>
      </w:r>
      <w:r w:rsidR="00B60ED4" w:rsidRPr="00095969">
        <w:rPr>
          <w:rFonts w:ascii="Garamond" w:hAnsi="Garamond"/>
        </w:rPr>
        <w:t xml:space="preserve">hebben </w:t>
      </w:r>
      <w:r w:rsidR="00174D0E" w:rsidRPr="00095969">
        <w:rPr>
          <w:rFonts w:ascii="Garamond" w:hAnsi="Garamond"/>
        </w:rPr>
        <w:t xml:space="preserve">een tweede leven gekregen. </w:t>
      </w:r>
      <w:r w:rsidR="0018727C">
        <w:rPr>
          <w:rFonts w:ascii="Garamond" w:hAnsi="Garamond"/>
        </w:rPr>
        <w:t>Bijvoorbeeld a</w:t>
      </w:r>
      <w:r w:rsidR="00174D0E" w:rsidRPr="00095969">
        <w:rPr>
          <w:rFonts w:ascii="Garamond" w:hAnsi="Garamond"/>
        </w:rPr>
        <w:t xml:space="preserve">ls museum en plek van </w:t>
      </w:r>
      <w:r w:rsidR="005363C3" w:rsidRPr="00095969">
        <w:rPr>
          <w:rFonts w:ascii="Garamond" w:hAnsi="Garamond"/>
        </w:rPr>
        <w:t xml:space="preserve">bewustwording. Wie door de bunkers </w:t>
      </w:r>
      <w:r w:rsidR="00B14EFD" w:rsidRPr="00095969">
        <w:rPr>
          <w:rFonts w:ascii="Garamond" w:hAnsi="Garamond"/>
        </w:rPr>
        <w:t>dwaalt</w:t>
      </w:r>
      <w:r w:rsidR="005363C3" w:rsidRPr="00095969">
        <w:rPr>
          <w:rFonts w:ascii="Garamond" w:hAnsi="Garamond"/>
        </w:rPr>
        <w:t xml:space="preserve">, loopt in de voetsporen van </w:t>
      </w:r>
      <w:r w:rsidR="00F3269D">
        <w:rPr>
          <w:rFonts w:ascii="Garamond" w:hAnsi="Garamond"/>
        </w:rPr>
        <w:t>soldaten</w:t>
      </w:r>
      <w:r w:rsidR="005363C3" w:rsidRPr="00095969">
        <w:rPr>
          <w:rFonts w:ascii="Garamond" w:hAnsi="Garamond"/>
        </w:rPr>
        <w:t xml:space="preserve"> die hier </w:t>
      </w:r>
      <w:r w:rsidR="0018727C">
        <w:rPr>
          <w:rFonts w:ascii="Garamond" w:hAnsi="Garamond"/>
        </w:rPr>
        <w:t>gelegerd waren</w:t>
      </w:r>
      <w:r w:rsidR="005363C3" w:rsidRPr="00095969">
        <w:rPr>
          <w:rFonts w:ascii="Garamond" w:hAnsi="Garamond"/>
        </w:rPr>
        <w:t>. Hun verhalen weerklinken in de gangen</w:t>
      </w:r>
      <w:r w:rsidR="00471E82">
        <w:rPr>
          <w:rFonts w:ascii="Garamond" w:hAnsi="Garamond"/>
        </w:rPr>
        <w:t>, bij de schietgaten en geschutskoepels</w:t>
      </w:r>
      <w:r w:rsidR="005363C3" w:rsidRPr="00095969">
        <w:rPr>
          <w:rFonts w:ascii="Garamond" w:hAnsi="Garamond"/>
        </w:rPr>
        <w:t>. Ze brengen ons terug naar een donkere periode</w:t>
      </w:r>
      <w:r w:rsidR="00432806">
        <w:rPr>
          <w:rFonts w:ascii="Garamond" w:hAnsi="Garamond"/>
        </w:rPr>
        <w:t xml:space="preserve"> in onze geschiedenis</w:t>
      </w:r>
      <w:r w:rsidR="00C46265" w:rsidRPr="00095969">
        <w:rPr>
          <w:rFonts w:ascii="Garamond" w:hAnsi="Garamond"/>
        </w:rPr>
        <w:t xml:space="preserve">. </w:t>
      </w:r>
      <w:r w:rsidR="007F5D78" w:rsidRPr="00095969">
        <w:rPr>
          <w:rFonts w:ascii="Garamond" w:hAnsi="Garamond"/>
        </w:rPr>
        <w:t xml:space="preserve">Welke gedachten komen er bij je </w:t>
      </w:r>
      <w:r w:rsidR="0082300E" w:rsidRPr="00095969">
        <w:rPr>
          <w:rFonts w:ascii="Garamond" w:hAnsi="Garamond"/>
        </w:rPr>
        <w:t>op</w:t>
      </w:r>
      <w:r w:rsidR="007F5D78" w:rsidRPr="00095969">
        <w:rPr>
          <w:rFonts w:ascii="Garamond" w:hAnsi="Garamond"/>
        </w:rPr>
        <w:t xml:space="preserve">? Het is een boeiende en leerzame ervaring. </w:t>
      </w:r>
      <w:r w:rsidR="00A07593">
        <w:rPr>
          <w:rFonts w:ascii="Garamond" w:hAnsi="Garamond"/>
        </w:rPr>
        <w:t xml:space="preserve">Het verhaal </w:t>
      </w:r>
      <w:r w:rsidR="007F5D78" w:rsidRPr="00095969">
        <w:rPr>
          <w:rFonts w:ascii="Garamond" w:hAnsi="Garamond"/>
        </w:rPr>
        <w:t xml:space="preserve">van de Atlantikwall is </w:t>
      </w:r>
      <w:r w:rsidR="00B14EFD" w:rsidRPr="00095969">
        <w:rPr>
          <w:rFonts w:ascii="Garamond" w:hAnsi="Garamond"/>
        </w:rPr>
        <w:t>actueler dan ooit.</w:t>
      </w:r>
      <w:r w:rsidR="00A07593">
        <w:rPr>
          <w:rFonts w:ascii="Garamond" w:hAnsi="Garamond"/>
        </w:rPr>
        <w:t xml:space="preserve"> </w:t>
      </w:r>
      <w:r w:rsidR="00144A9F">
        <w:rPr>
          <w:rFonts w:ascii="Garamond" w:hAnsi="Garamond"/>
        </w:rPr>
        <w:t>Lees erover</w:t>
      </w:r>
      <w:r w:rsidR="00965EC9">
        <w:rPr>
          <w:rFonts w:ascii="Garamond" w:hAnsi="Garamond"/>
        </w:rPr>
        <w:t>, verdiep je er</w:t>
      </w:r>
      <w:r w:rsidR="005E2B80">
        <w:rPr>
          <w:rFonts w:ascii="Garamond" w:hAnsi="Garamond"/>
        </w:rPr>
        <w:t xml:space="preserve">in, ga mee </w:t>
      </w:r>
      <w:r w:rsidR="008B6AB8">
        <w:rPr>
          <w:rFonts w:ascii="Garamond" w:hAnsi="Garamond"/>
        </w:rPr>
        <w:t>met</w:t>
      </w:r>
      <w:r w:rsidR="005E2B80">
        <w:rPr>
          <w:rFonts w:ascii="Garamond" w:hAnsi="Garamond"/>
        </w:rPr>
        <w:t xml:space="preserve"> een rondleiding </w:t>
      </w:r>
      <w:r w:rsidR="00AE75B2">
        <w:rPr>
          <w:rFonts w:ascii="Garamond" w:hAnsi="Garamond"/>
        </w:rPr>
        <w:t>of</w:t>
      </w:r>
      <w:r w:rsidR="006C1993">
        <w:rPr>
          <w:rFonts w:ascii="Garamond" w:hAnsi="Garamond"/>
        </w:rPr>
        <w:t xml:space="preserve"> maak een wandel</w:t>
      </w:r>
      <w:r w:rsidR="00BE62AE">
        <w:rPr>
          <w:rFonts w:ascii="Garamond" w:hAnsi="Garamond"/>
        </w:rPr>
        <w:t>-</w:t>
      </w:r>
      <w:r w:rsidR="006C1993">
        <w:rPr>
          <w:rFonts w:ascii="Garamond" w:hAnsi="Garamond"/>
        </w:rPr>
        <w:t xml:space="preserve"> of fi</w:t>
      </w:r>
      <w:r w:rsidR="00BE62AE">
        <w:rPr>
          <w:rFonts w:ascii="Garamond" w:hAnsi="Garamond"/>
        </w:rPr>
        <w:t>etstocht in de omgeving</w:t>
      </w:r>
      <w:r w:rsidR="00025B8F">
        <w:rPr>
          <w:rFonts w:ascii="Garamond" w:hAnsi="Garamond"/>
        </w:rPr>
        <w:t xml:space="preserve">, en ontdek </w:t>
      </w:r>
      <w:r w:rsidR="00042EDD">
        <w:rPr>
          <w:rFonts w:ascii="Garamond" w:hAnsi="Garamond"/>
        </w:rPr>
        <w:t xml:space="preserve">zelf </w:t>
      </w:r>
      <w:r w:rsidR="00025B8F">
        <w:rPr>
          <w:rFonts w:ascii="Garamond" w:hAnsi="Garamond"/>
        </w:rPr>
        <w:t xml:space="preserve">wat </w:t>
      </w:r>
      <w:r w:rsidR="00880C1B">
        <w:rPr>
          <w:rFonts w:ascii="Garamond" w:hAnsi="Garamond"/>
        </w:rPr>
        <w:t>he</w:t>
      </w:r>
      <w:r w:rsidR="00025B8F">
        <w:rPr>
          <w:rFonts w:ascii="Garamond" w:hAnsi="Garamond"/>
        </w:rPr>
        <w:t>t verhaal met je doet.</w:t>
      </w:r>
    </w:p>
    <w:sectPr w:rsidR="004B3309" w:rsidRPr="00095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4E"/>
    <w:rsid w:val="00006713"/>
    <w:rsid w:val="00006F77"/>
    <w:rsid w:val="00010558"/>
    <w:rsid w:val="00025B8F"/>
    <w:rsid w:val="00027BAB"/>
    <w:rsid w:val="000357D0"/>
    <w:rsid w:val="00041F7E"/>
    <w:rsid w:val="00042EDD"/>
    <w:rsid w:val="00043A6D"/>
    <w:rsid w:val="00056FD0"/>
    <w:rsid w:val="0007540C"/>
    <w:rsid w:val="000829FA"/>
    <w:rsid w:val="00094131"/>
    <w:rsid w:val="00095969"/>
    <w:rsid w:val="0009648E"/>
    <w:rsid w:val="000B16BD"/>
    <w:rsid w:val="000F4270"/>
    <w:rsid w:val="000F7BF5"/>
    <w:rsid w:val="00107D19"/>
    <w:rsid w:val="00144A9F"/>
    <w:rsid w:val="0015380E"/>
    <w:rsid w:val="00167DF3"/>
    <w:rsid w:val="00174D0E"/>
    <w:rsid w:val="0018727C"/>
    <w:rsid w:val="001A17B1"/>
    <w:rsid w:val="001E04A9"/>
    <w:rsid w:val="002179EA"/>
    <w:rsid w:val="00233267"/>
    <w:rsid w:val="002420C9"/>
    <w:rsid w:val="0024759F"/>
    <w:rsid w:val="00260C4B"/>
    <w:rsid w:val="00265847"/>
    <w:rsid w:val="002A2116"/>
    <w:rsid w:val="002A36F5"/>
    <w:rsid w:val="002C045B"/>
    <w:rsid w:val="002C57A7"/>
    <w:rsid w:val="002E5BAB"/>
    <w:rsid w:val="002F172A"/>
    <w:rsid w:val="00334AB0"/>
    <w:rsid w:val="0034136E"/>
    <w:rsid w:val="00355074"/>
    <w:rsid w:val="00355715"/>
    <w:rsid w:val="003A341A"/>
    <w:rsid w:val="003A38A7"/>
    <w:rsid w:val="003A77F8"/>
    <w:rsid w:val="003B5A5A"/>
    <w:rsid w:val="003D7902"/>
    <w:rsid w:val="00432806"/>
    <w:rsid w:val="004546AF"/>
    <w:rsid w:val="00471E82"/>
    <w:rsid w:val="004746A6"/>
    <w:rsid w:val="00481BB3"/>
    <w:rsid w:val="00484FDA"/>
    <w:rsid w:val="004B3309"/>
    <w:rsid w:val="004D2CF9"/>
    <w:rsid w:val="00505F0E"/>
    <w:rsid w:val="005363C3"/>
    <w:rsid w:val="00552669"/>
    <w:rsid w:val="00553925"/>
    <w:rsid w:val="005806C0"/>
    <w:rsid w:val="0058134D"/>
    <w:rsid w:val="005A04EF"/>
    <w:rsid w:val="005A0B10"/>
    <w:rsid w:val="005A69D9"/>
    <w:rsid w:val="005B64F8"/>
    <w:rsid w:val="005D4BA8"/>
    <w:rsid w:val="005E2B80"/>
    <w:rsid w:val="005E3063"/>
    <w:rsid w:val="005E40EE"/>
    <w:rsid w:val="005F7394"/>
    <w:rsid w:val="006020AF"/>
    <w:rsid w:val="00617F88"/>
    <w:rsid w:val="00620E87"/>
    <w:rsid w:val="0063093F"/>
    <w:rsid w:val="00630F5E"/>
    <w:rsid w:val="00657EA8"/>
    <w:rsid w:val="006766AC"/>
    <w:rsid w:val="006A2597"/>
    <w:rsid w:val="006C1993"/>
    <w:rsid w:val="006D60C8"/>
    <w:rsid w:val="006E5AFD"/>
    <w:rsid w:val="006F70AF"/>
    <w:rsid w:val="00700A46"/>
    <w:rsid w:val="00707D7D"/>
    <w:rsid w:val="007117F8"/>
    <w:rsid w:val="00730CDF"/>
    <w:rsid w:val="0078555F"/>
    <w:rsid w:val="00792E65"/>
    <w:rsid w:val="007A1709"/>
    <w:rsid w:val="007B4404"/>
    <w:rsid w:val="007D6770"/>
    <w:rsid w:val="007E1D18"/>
    <w:rsid w:val="007E200F"/>
    <w:rsid w:val="007F5D78"/>
    <w:rsid w:val="008028E5"/>
    <w:rsid w:val="0082300E"/>
    <w:rsid w:val="0087020A"/>
    <w:rsid w:val="00880C1B"/>
    <w:rsid w:val="008B5E94"/>
    <w:rsid w:val="008B6AB8"/>
    <w:rsid w:val="008B7A62"/>
    <w:rsid w:val="008C6B3F"/>
    <w:rsid w:val="008F4C49"/>
    <w:rsid w:val="008F6AF4"/>
    <w:rsid w:val="0090693E"/>
    <w:rsid w:val="00911770"/>
    <w:rsid w:val="00965EC9"/>
    <w:rsid w:val="009826A7"/>
    <w:rsid w:val="009C2F6E"/>
    <w:rsid w:val="009E24F1"/>
    <w:rsid w:val="009F739A"/>
    <w:rsid w:val="00A07593"/>
    <w:rsid w:val="00A31339"/>
    <w:rsid w:val="00A64763"/>
    <w:rsid w:val="00A65F7F"/>
    <w:rsid w:val="00A760F9"/>
    <w:rsid w:val="00A80D76"/>
    <w:rsid w:val="00A82CA0"/>
    <w:rsid w:val="00A82D8E"/>
    <w:rsid w:val="00AA4499"/>
    <w:rsid w:val="00AB7AAF"/>
    <w:rsid w:val="00AD4752"/>
    <w:rsid w:val="00AE5A93"/>
    <w:rsid w:val="00AE75B2"/>
    <w:rsid w:val="00AF0850"/>
    <w:rsid w:val="00AF1870"/>
    <w:rsid w:val="00B0017D"/>
    <w:rsid w:val="00B00B62"/>
    <w:rsid w:val="00B00C26"/>
    <w:rsid w:val="00B14EFD"/>
    <w:rsid w:val="00B154F0"/>
    <w:rsid w:val="00B33536"/>
    <w:rsid w:val="00B60ED4"/>
    <w:rsid w:val="00B772E7"/>
    <w:rsid w:val="00B77A50"/>
    <w:rsid w:val="00B853A9"/>
    <w:rsid w:val="00B91D4F"/>
    <w:rsid w:val="00B92DDF"/>
    <w:rsid w:val="00BE36BD"/>
    <w:rsid w:val="00BE62AE"/>
    <w:rsid w:val="00C07B3E"/>
    <w:rsid w:val="00C12897"/>
    <w:rsid w:val="00C13C5F"/>
    <w:rsid w:val="00C30260"/>
    <w:rsid w:val="00C307BE"/>
    <w:rsid w:val="00C36A3C"/>
    <w:rsid w:val="00C43D83"/>
    <w:rsid w:val="00C46265"/>
    <w:rsid w:val="00C57276"/>
    <w:rsid w:val="00C67B5A"/>
    <w:rsid w:val="00CA6C03"/>
    <w:rsid w:val="00CB4B98"/>
    <w:rsid w:val="00CF03E3"/>
    <w:rsid w:val="00D14315"/>
    <w:rsid w:val="00D7059B"/>
    <w:rsid w:val="00D7445A"/>
    <w:rsid w:val="00D77A31"/>
    <w:rsid w:val="00D80D94"/>
    <w:rsid w:val="00DA1F70"/>
    <w:rsid w:val="00DB5536"/>
    <w:rsid w:val="00DB6E4E"/>
    <w:rsid w:val="00DF14E6"/>
    <w:rsid w:val="00DF54FB"/>
    <w:rsid w:val="00E04B25"/>
    <w:rsid w:val="00EB55B3"/>
    <w:rsid w:val="00EC01C9"/>
    <w:rsid w:val="00EF7591"/>
    <w:rsid w:val="00F3269D"/>
    <w:rsid w:val="00F53F63"/>
    <w:rsid w:val="00F8060D"/>
    <w:rsid w:val="00F909D5"/>
    <w:rsid w:val="00FC368F"/>
    <w:rsid w:val="00FC4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8326"/>
  <w15:chartTrackingRefBased/>
  <w15:docId w15:val="{7D0197F0-F042-43EF-80B0-6275BC3F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kern w:val="2"/>
        <w:sz w:val="24"/>
        <w:szCs w:val="22"/>
        <w:lang w:val="nl-NL"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098d3b-afb8-4125-9f85-029386f4e5a5" xsi:nil="true"/>
    <lcf76f155ced4ddcb4097134ff3c332f xmlns="f8b671b6-62b8-4d71-a552-288a46c9d5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48B4528314C408BD831DF76D0C067" ma:contentTypeVersion="18" ma:contentTypeDescription="Een nieuw document maken." ma:contentTypeScope="" ma:versionID="4232cae5fa85475cd80936e014f0115a">
  <xsd:schema xmlns:xsd="http://www.w3.org/2001/XMLSchema" xmlns:xs="http://www.w3.org/2001/XMLSchema" xmlns:p="http://schemas.microsoft.com/office/2006/metadata/properties" xmlns:ns2="f8b671b6-62b8-4d71-a552-288a46c9d5d3" xmlns:ns3="3d098d3b-afb8-4125-9f85-029386f4e5a5" targetNamespace="http://schemas.microsoft.com/office/2006/metadata/properties" ma:root="true" ma:fieldsID="6db39693acda03f64f2df36588e06ae3" ns2:_="" ns3:_="">
    <xsd:import namespace="f8b671b6-62b8-4d71-a552-288a46c9d5d3"/>
    <xsd:import namespace="3d098d3b-afb8-4125-9f85-029386f4e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71b6-62b8-4d71-a552-288a46c9d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7caca6-71bc-48d9-af42-9a3c9d9e55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98d3b-afb8-4125-9f85-029386f4e5a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46e1920-ad2d-43b9-994b-2695cdc4c075}" ma:internalName="TaxCatchAll" ma:showField="CatchAllData" ma:web="3d098d3b-afb8-4125-9f85-029386f4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3EC80-0F87-458F-B7D6-50CDF38DEDF0}">
  <ds:schemaRefs>
    <ds:schemaRef ds:uri="http://schemas.microsoft.com/office/2006/metadata/properties"/>
    <ds:schemaRef ds:uri="http://schemas.microsoft.com/office/infopath/2007/PartnerControls"/>
    <ds:schemaRef ds:uri="3d098d3b-afb8-4125-9f85-029386f4e5a5"/>
    <ds:schemaRef ds:uri="f8b671b6-62b8-4d71-a552-288a46c9d5d3"/>
  </ds:schemaRefs>
</ds:datastoreItem>
</file>

<file path=customXml/itemProps2.xml><?xml version="1.0" encoding="utf-8"?>
<ds:datastoreItem xmlns:ds="http://schemas.openxmlformats.org/officeDocument/2006/customXml" ds:itemID="{9813A9F2-73A3-4649-B816-90CBADA7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71b6-62b8-4d71-a552-288a46c9d5d3"/>
    <ds:schemaRef ds:uri="3d098d3b-afb8-4125-9f85-029386f4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ECF3F-3EC4-460E-BD5E-728E9370A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Berend@berlijnteksten.nl</dc:creator>
  <cp:keywords/>
  <dc:description/>
  <cp:lastModifiedBy>Titia de Zeeuw | Liniebreed Ondernemen</cp:lastModifiedBy>
  <cp:revision>20</cp:revision>
  <dcterms:created xsi:type="dcterms:W3CDTF">2024-02-15T11:03:00Z</dcterms:created>
  <dcterms:modified xsi:type="dcterms:W3CDTF">2024-02-15T16:30:00Z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0x0101009D548B4528314C408BD831DF76D0C067</vt:lpwstr>
  </property>
  <property fmtid="{D5CDD505-2E9C-101B-9397-08002B2CF9AE}" pid="3" name="MediaServiceImageTags">
    <vt:lpwstr/>
  </property>
</Properties>
</file>